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09" w:rsidRPr="003F3C09" w:rsidRDefault="003F3C09" w:rsidP="003F3C09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3F3C09" w:rsidRPr="003F3C09" w:rsidRDefault="003F3C09" w:rsidP="003F3C09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</w:t>
      </w:r>
    </w:p>
    <w:p w:rsidR="003F3C09" w:rsidRPr="003F3C09" w:rsidRDefault="003F3C09" w:rsidP="003F3C09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I тура (регионального этапа) Общероссийского конкурса </w:t>
      </w:r>
    </w:p>
    <w:p w:rsidR="003F3C09" w:rsidRPr="003F3C09" w:rsidRDefault="003F3C09" w:rsidP="003F3C09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«Лучший преподаватель детской школы искусств»</w:t>
      </w:r>
    </w:p>
    <w:p w:rsidR="003F3C09" w:rsidRPr="003F3C09" w:rsidRDefault="003F3C09" w:rsidP="003F3C0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в Чеченской Республике</w:t>
      </w:r>
    </w:p>
    <w:p w:rsidR="003F3C09" w:rsidRPr="003F3C09" w:rsidRDefault="003F3C09" w:rsidP="003F3C0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1.1. Учредителем Общероссийского конкурса «Лучший преподаватель детской школы искусств» (далее — Конкурс) является Министерство культуры Российской Федерации. 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1.2. Конкурс направлен на сохранение и развитие художественного образования в Российской Федерации, выявление и поддержку лучших преподавателей детских школ искусств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 (далее – ДШИ)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3C09" w:rsidRPr="003F3C09" w:rsidRDefault="003F3C09" w:rsidP="00F842C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842C5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F842C5"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="00F842C5" w:rsidRPr="00F842C5">
        <w:rPr>
          <w:rFonts w:ascii="Times New Roman" w:eastAsia="Calibri" w:hAnsi="Times New Roman" w:cs="Times New Roman"/>
          <w:sz w:val="28"/>
          <w:szCs w:val="28"/>
        </w:rPr>
        <w:t>I тура (регионального этапа)</w:t>
      </w:r>
      <w:r w:rsidR="00F842C5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F842C5" w:rsidRPr="00F84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2C5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F842C5">
        <w:rPr>
          <w:rFonts w:ascii="Times New Roman" w:eastAsia="Calibri" w:hAnsi="Times New Roman" w:cs="Times New Roman"/>
          <w:sz w:val="28"/>
          <w:szCs w:val="28"/>
        </w:rPr>
        <w:t>ГБУ ДПО «Учебно-методический центр повышения квалификации работников культуры и искусства» (далее – УМЦ).</w:t>
      </w:r>
    </w:p>
    <w:p w:rsidR="003F3C09" w:rsidRPr="003F3C09" w:rsidRDefault="003F3C09" w:rsidP="00C267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1.4. Для организации </w:t>
      </w:r>
      <w:r w:rsidRPr="003F3C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тура</w:t>
      </w:r>
      <w:r w:rsidR="00F842C5">
        <w:rPr>
          <w:rFonts w:ascii="Times New Roman" w:eastAsia="Calibri" w:hAnsi="Times New Roman" w:cs="Times New Roman"/>
          <w:sz w:val="28"/>
          <w:szCs w:val="28"/>
        </w:rPr>
        <w:t xml:space="preserve"> (регионального этапа)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Конкурса формирует</w:t>
      </w:r>
      <w:r w:rsidR="00E85BE2">
        <w:rPr>
          <w:rFonts w:ascii="Times New Roman" w:eastAsia="Calibri" w:hAnsi="Times New Roman" w:cs="Times New Roman"/>
          <w:sz w:val="28"/>
          <w:szCs w:val="28"/>
        </w:rPr>
        <w:t>ся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Отборочн</w:t>
      </w:r>
      <w:r w:rsidR="00E85BE2">
        <w:rPr>
          <w:rFonts w:ascii="Times New Roman" w:eastAsia="Calibri" w:hAnsi="Times New Roman" w:cs="Times New Roman"/>
          <w:sz w:val="28"/>
          <w:szCs w:val="28"/>
        </w:rPr>
        <w:t>ая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E85BE2">
        <w:rPr>
          <w:rFonts w:ascii="Times New Roman" w:eastAsia="Calibri" w:hAnsi="Times New Roman" w:cs="Times New Roman"/>
          <w:sz w:val="28"/>
          <w:szCs w:val="28"/>
        </w:rPr>
        <w:t>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в состав которой входят руководители и преподаватели образовательных организаций сферы культуры и искусств, деятели искусств.</w:t>
      </w:r>
    </w:p>
    <w:p w:rsidR="003F3C09" w:rsidRPr="003F3C09" w:rsidRDefault="003F3C09" w:rsidP="003F3C0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2. Участники Конкурса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E85BE2" w:rsidRPr="00E85BE2">
        <w:rPr>
          <w:rFonts w:ascii="Times New Roman" w:eastAsia="Calibri" w:hAnsi="Times New Roman" w:cs="Times New Roman"/>
          <w:sz w:val="28"/>
          <w:szCs w:val="28"/>
        </w:rPr>
        <w:t xml:space="preserve">I тур </w:t>
      </w:r>
      <w:r w:rsidRPr="003F3C09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E85BE2">
        <w:rPr>
          <w:rFonts w:ascii="Times New Roman" w:eastAsia="Calibri" w:hAnsi="Times New Roman" w:cs="Times New Roman"/>
          <w:sz w:val="28"/>
          <w:szCs w:val="28"/>
        </w:rPr>
        <w:t>а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проводится среди преподавателей детских школ искусств, находящихся в ведении органов исполнительной власти 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Чеченской Республики </w:t>
      </w:r>
      <w:r w:rsidRPr="003F3C09">
        <w:rPr>
          <w:rFonts w:ascii="Times New Roman" w:eastAsia="Calibri" w:hAnsi="Times New Roman" w:cs="Times New Roman"/>
          <w:sz w:val="28"/>
          <w:szCs w:val="28"/>
        </w:rPr>
        <w:t>и муниципальных образований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BE2" w:rsidRPr="00E85BE2">
        <w:rPr>
          <w:rFonts w:ascii="Times New Roman" w:eastAsia="Calibri" w:hAnsi="Times New Roman" w:cs="Times New Roman"/>
          <w:sz w:val="28"/>
          <w:szCs w:val="28"/>
        </w:rPr>
        <w:t>Чеченской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в области культуры, функционирующих как самостоятельные юридические лица (не входящих в структуру образовательных организаций высшего образования, профессиональных образовательных организаций, иных учреждений (организаций). 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2.2. Конкурс проводится среди преподавателей детских школ искусств: 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- достигших высоких результатов в области педагогики, реализующих дополнительные предпрофессиональные программы в области искусств (музыкальное искусство, изобразительное искусство, хореографическое искусство, театральное искусство, архитектурное искусство, цирковое искусство); </w:t>
      </w:r>
    </w:p>
    <w:p w:rsidR="00682054" w:rsidRPr="00682054" w:rsidRDefault="003F3C09" w:rsidP="00682054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- подготовивших лауреатов и дипломантов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 межрегиональных, </w:t>
      </w:r>
      <w:r w:rsidR="00682054" w:rsidRPr="003F3C09">
        <w:rPr>
          <w:rFonts w:ascii="Times New Roman" w:eastAsia="Calibri" w:hAnsi="Times New Roman" w:cs="Times New Roman"/>
          <w:sz w:val="28"/>
          <w:szCs w:val="28"/>
        </w:rPr>
        <w:t>всероссийских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и международных конкурсов;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 активно участвую</w:t>
      </w:r>
      <w:r w:rsidR="00E85BE2">
        <w:rPr>
          <w:rFonts w:ascii="Times New Roman" w:eastAsia="Calibri" w:hAnsi="Times New Roman" w:cs="Times New Roman"/>
          <w:sz w:val="28"/>
          <w:szCs w:val="28"/>
        </w:rPr>
        <w:t>щих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 в мероприятиях </w:t>
      </w:r>
      <w:r w:rsidR="00682054" w:rsidRPr="00682054">
        <w:rPr>
          <w:rFonts w:ascii="Times New Roman" w:eastAsia="Calibri" w:hAnsi="Times New Roman" w:cs="Times New Roman"/>
          <w:sz w:val="28"/>
          <w:szCs w:val="28"/>
        </w:rPr>
        <w:t>межрегионального, всероссийского и международного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 уровней;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имеющих выпускников, продолживших обучение в профессиональных образовательных организациях и организациях высшего образования в сфере культуры и искусств; 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- внедряющих эффективные методики и педагогические технологии, в том числе с использованием технических средств обучения. 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2.3. Преподаватели, ставшие лауреатами (победите</w:t>
      </w:r>
      <w:r w:rsidR="00682054">
        <w:rPr>
          <w:rFonts w:ascii="Times New Roman" w:eastAsia="Calibri" w:hAnsi="Times New Roman" w:cs="Times New Roman"/>
          <w:sz w:val="28"/>
          <w:szCs w:val="28"/>
        </w:rPr>
        <w:t>лями, призерами) Конкурса в 2020-2022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054">
        <w:rPr>
          <w:rFonts w:ascii="Times New Roman" w:eastAsia="Calibri" w:hAnsi="Times New Roman" w:cs="Times New Roman"/>
          <w:sz w:val="28"/>
          <w:szCs w:val="28"/>
        </w:rPr>
        <w:t>годах, участие в Конкурсе в 2023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году не принимают.</w:t>
      </w:r>
    </w:p>
    <w:p w:rsidR="003F3C09" w:rsidRPr="003F3C09" w:rsidRDefault="003F3C09" w:rsidP="003F3C0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3. Условия участия</w:t>
      </w:r>
      <w:r w:rsidR="00757EE7">
        <w:rPr>
          <w:rFonts w:ascii="Times New Roman" w:eastAsia="Calibri" w:hAnsi="Times New Roman" w:cs="Times New Roman"/>
          <w:sz w:val="28"/>
          <w:szCs w:val="28"/>
        </w:rPr>
        <w:t xml:space="preserve"> и порядок проведения</w:t>
      </w:r>
    </w:p>
    <w:p w:rsidR="003C722C" w:rsidRPr="003C722C" w:rsidRDefault="003C722C" w:rsidP="003C722C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3C722C">
        <w:rPr>
          <w:rFonts w:ascii="Times New Roman" w:eastAsia="Calibri" w:hAnsi="Times New Roman" w:cs="Times New Roman"/>
          <w:sz w:val="28"/>
          <w:szCs w:val="28"/>
        </w:rPr>
        <w:t>К участию в I туре Конкурса допускаются детские школы искусств, о</w:t>
      </w:r>
      <w:r>
        <w:rPr>
          <w:rFonts w:ascii="Times New Roman" w:eastAsia="Calibri" w:hAnsi="Times New Roman" w:cs="Times New Roman"/>
          <w:sz w:val="28"/>
          <w:szCs w:val="28"/>
        </w:rPr>
        <w:t>твечающие требованиям раздела 2</w:t>
      </w:r>
      <w:r w:rsidRPr="003C722C">
        <w:rPr>
          <w:rFonts w:ascii="Times New Roman" w:eastAsia="Calibri" w:hAnsi="Times New Roman" w:cs="Times New Roman"/>
          <w:sz w:val="28"/>
          <w:szCs w:val="28"/>
        </w:rPr>
        <w:t xml:space="preserve"> данного Положения.</w:t>
      </w:r>
    </w:p>
    <w:p w:rsidR="003F3C09" w:rsidRPr="003F3C09" w:rsidRDefault="003C722C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. Для участия в </w:t>
      </w:r>
      <w:r w:rsidR="003F3C09" w:rsidRPr="003F3C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 туре Конкурса необходимо в срок до </w:t>
      </w:r>
      <w:r w:rsidR="00463C06">
        <w:rPr>
          <w:rFonts w:ascii="Times New Roman" w:eastAsia="Calibri" w:hAnsi="Times New Roman" w:cs="Times New Roman"/>
          <w:sz w:val="28"/>
          <w:szCs w:val="28"/>
        </w:rPr>
        <w:t>1</w:t>
      </w:r>
      <w:r w:rsidR="007A23A9" w:rsidRPr="007A23A9">
        <w:rPr>
          <w:rFonts w:ascii="Times New Roman" w:eastAsia="Calibri" w:hAnsi="Times New Roman" w:cs="Times New Roman"/>
          <w:sz w:val="28"/>
          <w:szCs w:val="28"/>
        </w:rPr>
        <w:t>9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3A9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="00040740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375692" w:rsidRPr="00375692">
        <w:rPr>
          <w:rFonts w:ascii="Times New Roman" w:eastAsia="Calibri" w:hAnsi="Times New Roman" w:cs="Times New Roman"/>
          <w:sz w:val="28"/>
          <w:szCs w:val="28"/>
        </w:rPr>
        <w:t xml:space="preserve">в УМЦ на электронную почту </w:t>
      </w:r>
      <w:hyperlink r:id="rId6" w:history="1"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org</w:t>
        </w:r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</w:rPr>
          <w:t>-</w:t>
        </w:r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umc</w:t>
        </w:r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375692" w:rsidRPr="0037569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3756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3F3C09" w:rsidRPr="003F3C09">
        <w:rPr>
          <w:rFonts w:ascii="Times New Roman" w:eastAsia="Calibri" w:hAnsi="Times New Roman" w:cs="Times New Roman"/>
          <w:sz w:val="28"/>
          <w:szCs w:val="28"/>
        </w:rPr>
        <w:t>официальное письмо (заявку), включающее: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1) Заявка 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Pr="003F3C09">
        <w:rPr>
          <w:rFonts w:ascii="Times New Roman" w:eastAsia="Calibri" w:hAnsi="Times New Roman" w:cs="Times New Roman"/>
          <w:sz w:val="28"/>
          <w:szCs w:val="28"/>
        </w:rPr>
        <w:t>согласно приложению 1 к настоящему Положению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054" w:rsidRPr="00682054">
        <w:rPr>
          <w:rFonts w:ascii="Times New Roman" w:eastAsia="Calibri" w:hAnsi="Times New Roman" w:cs="Times New Roman"/>
          <w:sz w:val="28"/>
          <w:szCs w:val="28"/>
        </w:rPr>
        <w:t xml:space="preserve">(файл в </w:t>
      </w:r>
      <w:proofErr w:type="gram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формате .</w:t>
      </w:r>
      <w:proofErr w:type="spell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/.</w:t>
      </w:r>
      <w:proofErr w:type="spell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dосх</w:t>
      </w:r>
      <w:proofErr w:type="spell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 xml:space="preserve"> и сканированная копия с подписью руководителя и печатью образовательной организации в формате .</w:t>
      </w:r>
      <w:proofErr w:type="spell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)</w:t>
      </w:r>
      <w:r w:rsidRPr="003F3C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2) Анкета преподавателя по форме согласно приложению 2 к настоящему Положению (файл в </w:t>
      </w:r>
      <w:proofErr w:type="gramStart"/>
      <w:r w:rsidRPr="003F3C09">
        <w:rPr>
          <w:rFonts w:ascii="Times New Roman" w:eastAsia="Calibri" w:hAnsi="Times New Roman" w:cs="Times New Roman"/>
          <w:sz w:val="28"/>
          <w:szCs w:val="28"/>
        </w:rPr>
        <w:t>формате .</w:t>
      </w:r>
      <w:proofErr w:type="spellStart"/>
      <w:r w:rsidRPr="003F3C09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3F3C09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Pr="003F3C09">
        <w:rPr>
          <w:rFonts w:ascii="Times New Roman" w:eastAsia="Calibri" w:hAnsi="Times New Roman" w:cs="Times New Roman"/>
          <w:sz w:val="28"/>
          <w:szCs w:val="28"/>
        </w:rPr>
        <w:t>/.</w:t>
      </w:r>
      <w:proofErr w:type="spellStart"/>
      <w:r w:rsidRPr="003F3C09">
        <w:rPr>
          <w:rFonts w:ascii="Times New Roman" w:eastAsia="Calibri" w:hAnsi="Times New Roman" w:cs="Times New Roman"/>
          <w:sz w:val="28"/>
          <w:szCs w:val="28"/>
        </w:rPr>
        <w:t>dосх</w:t>
      </w:r>
      <w:proofErr w:type="spellEnd"/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и сканированная копия </w:t>
      </w:r>
      <w:r w:rsidR="00682054">
        <w:rPr>
          <w:rFonts w:ascii="Times New Roman" w:eastAsia="Calibri" w:hAnsi="Times New Roman" w:cs="Times New Roman"/>
          <w:sz w:val="28"/>
          <w:szCs w:val="28"/>
        </w:rPr>
        <w:t xml:space="preserve">с подписью преподавателя </w:t>
      </w:r>
      <w:r w:rsidRPr="003F3C09">
        <w:rPr>
          <w:rFonts w:ascii="Times New Roman" w:eastAsia="Calibri" w:hAnsi="Times New Roman" w:cs="Times New Roman"/>
          <w:sz w:val="28"/>
          <w:szCs w:val="28"/>
        </w:rPr>
        <w:t>в формате .</w:t>
      </w:r>
      <w:proofErr w:type="spellStart"/>
      <w:r w:rsidRPr="003F3C09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F3C09" w:rsidRPr="003F3C09" w:rsidRDefault="003F3C0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3) Справка о педагогической, методической и творческой деятельности по форме согласно приложению 3 к Положению (</w:t>
      </w:r>
      <w:r w:rsidR="00682054" w:rsidRPr="00682054">
        <w:rPr>
          <w:rFonts w:ascii="Times New Roman" w:eastAsia="Calibri" w:hAnsi="Times New Roman" w:cs="Times New Roman"/>
          <w:sz w:val="28"/>
          <w:szCs w:val="28"/>
        </w:rPr>
        <w:t xml:space="preserve">файл в </w:t>
      </w:r>
      <w:proofErr w:type="gram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формате .</w:t>
      </w:r>
      <w:proofErr w:type="spell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/.</w:t>
      </w:r>
      <w:proofErr w:type="spell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dосх</w:t>
      </w:r>
      <w:proofErr w:type="spellEnd"/>
      <w:r w:rsidR="00682054" w:rsidRPr="00682054">
        <w:rPr>
          <w:rFonts w:ascii="Times New Roman" w:eastAsia="Calibri" w:hAnsi="Times New Roman" w:cs="Times New Roman"/>
          <w:sz w:val="28"/>
          <w:szCs w:val="28"/>
        </w:rPr>
        <w:t xml:space="preserve"> и сканированная копия с подписью преподавателя в формате .</w:t>
      </w:r>
      <w:proofErr w:type="spellStart"/>
      <w:r w:rsidR="00682054" w:rsidRPr="00682054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), включающая в том числе: </w:t>
      </w:r>
    </w:p>
    <w:p w:rsidR="003F3C09" w:rsidRPr="003F3C09" w:rsidRDefault="00B70408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биографию преподавателя (в свободной форме, не более 1 страницы),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наличии); </w:t>
      </w:r>
    </w:p>
    <w:p w:rsidR="003F3C09" w:rsidRPr="003F3C09" w:rsidRDefault="00B70408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информацию об учебно-методических разработках - пособиях, авторских программах, опубликованных материалах и т.д. (при наличии); </w:t>
      </w:r>
    </w:p>
    <w:p w:rsidR="003F3C09" w:rsidRPr="003F3C09" w:rsidRDefault="00B70408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информацию об участии в профильных научных, образовательных и методических проектах </w:t>
      </w:r>
      <w:r w:rsidRPr="00B70408">
        <w:rPr>
          <w:rFonts w:ascii="Times New Roman" w:eastAsia="Calibri" w:hAnsi="Times New Roman" w:cs="Times New Roman"/>
          <w:sz w:val="28"/>
          <w:szCs w:val="28"/>
        </w:rPr>
        <w:t>межрегионального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70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>всероссийского и международного уровней (конференции, форумы, творческие школы и т.д.) (с приложением подтверждающих материалов) за последние три года;</w:t>
      </w:r>
    </w:p>
    <w:p w:rsidR="003F3C09" w:rsidRPr="003F3C09" w:rsidRDefault="00B70408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информацию об учащихся, поступивших в профессиональные образовательные организации или организации высшего образования в сфере культуры </w:t>
      </w:r>
      <w:r>
        <w:rPr>
          <w:rFonts w:ascii="Times New Roman" w:eastAsia="Calibri" w:hAnsi="Times New Roman" w:cs="Times New Roman"/>
          <w:sz w:val="28"/>
          <w:szCs w:val="28"/>
        </w:rPr>
        <w:t>и искусств за последние пять лет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3C09" w:rsidRDefault="00B70408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д)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>информацию о победах учеников в творческих мероприятиях (</w:t>
      </w:r>
      <w:r w:rsidRPr="00B70408">
        <w:rPr>
          <w:rFonts w:ascii="Times New Roman" w:eastAsia="Calibri" w:hAnsi="Times New Roman" w:cs="Times New Roman"/>
          <w:sz w:val="28"/>
          <w:szCs w:val="28"/>
        </w:rPr>
        <w:t xml:space="preserve">межрегиональных, 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>всероссийских и международных конкурсах, фестивалях, олимпиадах, выставках и др.) за последние три года с приложением копий дипломов (в формате .</w:t>
      </w:r>
      <w:r w:rsidR="003F3C09" w:rsidRPr="003F3C09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3C09" w:rsidRPr="003F3C09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="003F3C09" w:rsidRPr="003F3C09">
        <w:rPr>
          <w:rFonts w:ascii="Times New Roman" w:eastAsia="Calibri" w:hAnsi="Times New Roman" w:cs="Times New Roman"/>
          <w:sz w:val="28"/>
          <w:szCs w:val="28"/>
        </w:rPr>
        <w:t>)</w:t>
      </w:r>
      <w:r w:rsidR="00757E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EE7" w:rsidRDefault="003C722C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7A23A9">
        <w:rPr>
          <w:rFonts w:ascii="Times New Roman" w:eastAsia="Calibri" w:hAnsi="Times New Roman" w:cs="Times New Roman"/>
          <w:sz w:val="28"/>
          <w:szCs w:val="28"/>
        </w:rPr>
        <w:t>.</w:t>
      </w:r>
      <w:r w:rsidR="00757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CD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21CD1" w:rsidRPr="00621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CD1">
        <w:rPr>
          <w:rFonts w:ascii="Times New Roman" w:eastAsia="Calibri" w:hAnsi="Times New Roman" w:cs="Times New Roman"/>
          <w:sz w:val="28"/>
          <w:szCs w:val="28"/>
        </w:rPr>
        <w:t>тур Конкурса включает следующие к</w:t>
      </w:r>
      <w:r w:rsidR="00757EE7">
        <w:rPr>
          <w:rFonts w:ascii="Times New Roman" w:eastAsia="Calibri" w:hAnsi="Times New Roman" w:cs="Times New Roman"/>
          <w:sz w:val="28"/>
          <w:szCs w:val="28"/>
        </w:rPr>
        <w:t>онкурсные</w:t>
      </w:r>
      <w:r w:rsidR="00621CD1">
        <w:rPr>
          <w:rFonts w:ascii="Times New Roman" w:eastAsia="Calibri" w:hAnsi="Times New Roman" w:cs="Times New Roman"/>
          <w:sz w:val="28"/>
          <w:szCs w:val="28"/>
        </w:rPr>
        <w:t xml:space="preserve"> испытания</w:t>
      </w:r>
      <w:r w:rsidR="00757E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7EE7" w:rsidRDefault="007A23A9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A23A9" w:rsidRPr="007A23A9" w:rsidRDefault="007A23A9" w:rsidP="007A23A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3A9">
        <w:rPr>
          <w:rFonts w:ascii="Times New Roman" w:eastAsia="Calibri" w:hAnsi="Times New Roman" w:cs="Times New Roman"/>
          <w:sz w:val="28"/>
          <w:szCs w:val="28"/>
        </w:rPr>
        <w:t>Цель конкурсного испытания: представление преподавателем результатов собственной педагогической, методической и творческой деятельности, направленной на повышение качества образования и совершенствование методов обучения.</w:t>
      </w:r>
    </w:p>
    <w:p w:rsidR="007A23A9" w:rsidRPr="007A23A9" w:rsidRDefault="007A23A9" w:rsidP="007A23A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3A9">
        <w:rPr>
          <w:rFonts w:ascii="Times New Roman" w:eastAsia="Calibri" w:hAnsi="Times New Roman" w:cs="Times New Roman"/>
          <w:sz w:val="28"/>
          <w:szCs w:val="28"/>
        </w:rPr>
        <w:t xml:space="preserve">Формат и регламент конкурсного испытания: очное выступление продолжительностью до 10 минут;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ответы на вопросы членов отборочной комиссии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A23A9">
        <w:rPr>
          <w:rFonts w:ascii="Times New Roman" w:eastAsia="Calibri" w:hAnsi="Times New Roman" w:cs="Times New Roman"/>
          <w:sz w:val="28"/>
          <w:szCs w:val="28"/>
        </w:rPr>
        <w:t xml:space="preserve"> тура Конкурса. В ходе выступления возможно использование презентации, фото- и видеоматериалов;</w:t>
      </w:r>
    </w:p>
    <w:p w:rsidR="00757EE7" w:rsidRDefault="00757EE7" w:rsidP="003F3C0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="00D94632">
        <w:rPr>
          <w:rFonts w:ascii="Times New Roman" w:eastAsia="Calibri" w:hAnsi="Times New Roman" w:cs="Times New Roman"/>
          <w:sz w:val="28"/>
          <w:szCs w:val="28"/>
        </w:rPr>
        <w:t>Отраслевая дискуссия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A23A9" w:rsidRPr="007A23A9" w:rsidRDefault="007A23A9" w:rsidP="007A23A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3A9">
        <w:rPr>
          <w:rFonts w:ascii="Times New Roman" w:eastAsia="Calibri" w:hAnsi="Times New Roman" w:cs="Times New Roman"/>
          <w:sz w:val="28"/>
          <w:szCs w:val="28"/>
        </w:rPr>
        <w:t>Цель конкурсного испытания: демонстрация преподавателем критического мышления, навыков анализа состояния, результатов и перспектив развития региональных систем художественного образования.</w:t>
      </w:r>
    </w:p>
    <w:p w:rsidR="007A23A9" w:rsidRDefault="007A23A9" w:rsidP="007A23A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3A9">
        <w:rPr>
          <w:rFonts w:ascii="Times New Roman" w:eastAsia="Calibri" w:hAnsi="Times New Roman" w:cs="Times New Roman"/>
          <w:sz w:val="28"/>
          <w:szCs w:val="28"/>
        </w:rPr>
        <w:t>Формат и регламент конкурсного испытания: дискуссия, предполагающая информативные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конкретные ответы участников I</w:t>
      </w:r>
      <w:r w:rsidRPr="007A23A9">
        <w:rPr>
          <w:rFonts w:ascii="Times New Roman" w:eastAsia="Calibri" w:hAnsi="Times New Roman" w:cs="Times New Roman"/>
          <w:sz w:val="28"/>
          <w:szCs w:val="28"/>
        </w:rPr>
        <w:t xml:space="preserve"> тура Конкурса на вопросы, поставленные (заданные) модератором, членами отборочной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3A9">
        <w:rPr>
          <w:rFonts w:ascii="Times New Roman" w:eastAsia="Calibri" w:hAnsi="Times New Roman" w:cs="Times New Roman"/>
          <w:sz w:val="28"/>
          <w:szCs w:val="28"/>
        </w:rPr>
        <w:t>I тура Конкурса и другими приглашенными представителями (специалистами)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(учреждений) отрасли культуры.</w:t>
      </w:r>
    </w:p>
    <w:p w:rsidR="007A23A9" w:rsidRPr="007A23A9" w:rsidRDefault="003C722C" w:rsidP="007A23A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7A23A9" w:rsidRPr="007A23A9">
        <w:rPr>
          <w:rFonts w:ascii="Times New Roman" w:eastAsia="Calibri" w:hAnsi="Times New Roman" w:cs="Times New Roman"/>
          <w:sz w:val="28"/>
          <w:szCs w:val="28"/>
        </w:rPr>
        <w:t>.</w:t>
      </w:r>
      <w:r w:rsidR="007A23A9">
        <w:rPr>
          <w:rFonts w:ascii="Times New Roman" w:eastAsia="Calibri" w:hAnsi="Times New Roman" w:cs="Times New Roman"/>
          <w:sz w:val="28"/>
          <w:szCs w:val="28"/>
        </w:rPr>
        <w:t xml:space="preserve"> Конкурсные испытания проводятся в очном формате. Дата и место проведения определяются</w:t>
      </w:r>
      <w:r w:rsidR="007A23A9" w:rsidRPr="007A23A9">
        <w:t xml:space="preserve"> </w:t>
      </w:r>
      <w:r w:rsidR="007A23A9">
        <w:rPr>
          <w:rFonts w:ascii="Times New Roman" w:eastAsia="Calibri" w:hAnsi="Times New Roman" w:cs="Times New Roman"/>
          <w:sz w:val="28"/>
          <w:szCs w:val="28"/>
        </w:rPr>
        <w:t>членами</w:t>
      </w:r>
      <w:r w:rsidR="007A23A9" w:rsidRPr="007A23A9">
        <w:rPr>
          <w:rFonts w:ascii="Times New Roman" w:eastAsia="Calibri" w:hAnsi="Times New Roman" w:cs="Times New Roman"/>
          <w:sz w:val="28"/>
          <w:szCs w:val="28"/>
        </w:rPr>
        <w:t xml:space="preserve"> отборочной комиссии</w:t>
      </w:r>
      <w:r w:rsidR="007A23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C09" w:rsidRPr="003F3C09" w:rsidRDefault="003F3C09" w:rsidP="003F3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4. Заключительные положения</w:t>
      </w:r>
    </w:p>
    <w:p w:rsidR="003F3C09" w:rsidRPr="003F3C09" w:rsidRDefault="003F3C09" w:rsidP="003F3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D14A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621CD1">
        <w:rPr>
          <w:rFonts w:ascii="Times New Roman" w:eastAsia="Calibri" w:hAnsi="Times New Roman" w:cs="Times New Roman"/>
          <w:sz w:val="28"/>
          <w:szCs w:val="28"/>
        </w:rPr>
        <w:t>М</w:t>
      </w:r>
      <w:r w:rsidR="00D14A1A" w:rsidRPr="003F3C09">
        <w:rPr>
          <w:rFonts w:ascii="Times New Roman" w:eastAsia="Calibri" w:hAnsi="Times New Roman" w:cs="Times New Roman"/>
          <w:sz w:val="28"/>
          <w:szCs w:val="28"/>
        </w:rPr>
        <w:t>атериалы, присланные для участия в Конкурсе, могут быть использованы</w:t>
      </w:r>
      <w:r w:rsidR="00621CD1">
        <w:rPr>
          <w:rFonts w:ascii="Times New Roman" w:eastAsia="Calibri" w:hAnsi="Times New Roman" w:cs="Times New Roman"/>
          <w:sz w:val="28"/>
          <w:szCs w:val="28"/>
        </w:rPr>
        <w:t xml:space="preserve"> УМЦ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5BE2" w:rsidRPr="00E85BE2">
        <w:rPr>
          <w:rFonts w:ascii="Times New Roman" w:eastAsia="Calibri" w:hAnsi="Times New Roman" w:cs="Times New Roman"/>
          <w:sz w:val="28"/>
          <w:szCs w:val="28"/>
        </w:rPr>
        <w:t>Министерством культуры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 Чеченской Республики, </w:t>
      </w:r>
      <w:r w:rsidR="00D14A1A" w:rsidRPr="003F3C09">
        <w:rPr>
          <w:rFonts w:ascii="Times New Roman" w:eastAsia="Calibri" w:hAnsi="Times New Roman" w:cs="Times New Roman"/>
          <w:sz w:val="28"/>
          <w:szCs w:val="28"/>
        </w:rPr>
        <w:t>Министерством культуры Российской Федерации и Оргкомитетом Конкурса без согласования с участниками Конкурса.</w:t>
      </w:r>
    </w:p>
    <w:p w:rsidR="00B70408" w:rsidRDefault="00B70408" w:rsidP="003F3C09">
      <w:pPr>
        <w:tabs>
          <w:tab w:val="left" w:pos="67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EE7" w:rsidRDefault="00757E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F3C09" w:rsidRPr="003F3C09" w:rsidRDefault="003F3C09" w:rsidP="003F3C09">
      <w:pPr>
        <w:tabs>
          <w:tab w:val="left" w:pos="67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F3C09" w:rsidRPr="003F3C09" w:rsidRDefault="003F3C09" w:rsidP="003F3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3F3C09" w:rsidRPr="003F3C09" w:rsidRDefault="003F3C09" w:rsidP="003F3C0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на участие в I туре Общероссийского конкурса </w:t>
      </w:r>
    </w:p>
    <w:p w:rsidR="003F3C09" w:rsidRPr="003F3C09" w:rsidRDefault="003F3C09" w:rsidP="003F3C0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«Лучший преподаватель детской школы искусств» 2022 года</w:t>
      </w:r>
    </w:p>
    <w:tbl>
      <w:tblPr>
        <w:tblStyle w:val="1"/>
        <w:tblpPr w:leftFromText="180" w:rightFromText="180" w:vertAnchor="text" w:horzAnchor="margin" w:tblpY="201"/>
        <w:tblW w:w="9068" w:type="dxa"/>
        <w:tblLook w:val="04A0" w:firstRow="1" w:lastRow="0" w:firstColumn="1" w:lastColumn="0" w:noHBand="0" w:noVBand="1"/>
      </w:tblPr>
      <w:tblGrid>
        <w:gridCol w:w="2074"/>
        <w:gridCol w:w="2061"/>
        <w:gridCol w:w="2743"/>
        <w:gridCol w:w="2190"/>
      </w:tblGrid>
      <w:tr w:rsidR="003F3C09" w:rsidRPr="003F3C09" w:rsidTr="00CA77AD">
        <w:trPr>
          <w:trHeight w:val="1124"/>
        </w:trPr>
        <w:tc>
          <w:tcPr>
            <w:tcW w:w="2074" w:type="dxa"/>
          </w:tcPr>
          <w:p w:rsidR="003F3C09" w:rsidRPr="003F3C09" w:rsidRDefault="003F3C09" w:rsidP="003F3C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C09">
              <w:rPr>
                <w:rFonts w:ascii="Times New Roman" w:eastAsia="Calibri" w:hAnsi="Times New Roman" w:cs="Times New Roman"/>
              </w:rPr>
              <w:t>ФИО преподавателя (полностью)</w:t>
            </w:r>
          </w:p>
        </w:tc>
        <w:tc>
          <w:tcPr>
            <w:tcW w:w="2061" w:type="dxa"/>
          </w:tcPr>
          <w:p w:rsidR="003F3C09" w:rsidRPr="003F3C09" w:rsidRDefault="003F3C09" w:rsidP="003F3C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C09">
              <w:rPr>
                <w:rFonts w:ascii="Times New Roman" w:eastAsia="Calibri" w:hAnsi="Times New Roman" w:cs="Times New Roman"/>
              </w:rPr>
              <w:t>Место работы - полное наименование ДШИ (по уставу)</w:t>
            </w:r>
          </w:p>
        </w:tc>
        <w:tc>
          <w:tcPr>
            <w:tcW w:w="2743" w:type="dxa"/>
          </w:tcPr>
          <w:p w:rsidR="003F3C09" w:rsidRPr="003F3C09" w:rsidRDefault="003F3C09" w:rsidP="003F3C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C09">
              <w:rPr>
                <w:rFonts w:ascii="Times New Roman" w:eastAsia="Calibri" w:hAnsi="Times New Roman" w:cs="Times New Roman"/>
              </w:rPr>
              <w:t>Перечень дополнительных предпрофессиональных программ, в реализации которых принимает участие преподаватель</w:t>
            </w:r>
          </w:p>
        </w:tc>
        <w:tc>
          <w:tcPr>
            <w:tcW w:w="2190" w:type="dxa"/>
          </w:tcPr>
          <w:p w:rsidR="003F3C09" w:rsidRPr="003F3C09" w:rsidRDefault="003F3C09" w:rsidP="003F3C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C09">
              <w:rPr>
                <w:rFonts w:ascii="Times New Roman" w:eastAsia="Calibri" w:hAnsi="Times New Roman" w:cs="Times New Roman"/>
              </w:rPr>
              <w:t>Учебные предметы (по предмету «Специальность», «Ансамбль» - с указанием музыкального инструмента)</w:t>
            </w:r>
          </w:p>
        </w:tc>
      </w:tr>
      <w:tr w:rsidR="003F3C09" w:rsidRPr="003F3C09" w:rsidTr="00CA77AD">
        <w:trPr>
          <w:trHeight w:val="646"/>
        </w:trPr>
        <w:tc>
          <w:tcPr>
            <w:tcW w:w="2074" w:type="dxa"/>
          </w:tcPr>
          <w:p w:rsidR="003F3C09" w:rsidRPr="003F3C09" w:rsidRDefault="003F3C09" w:rsidP="003F3C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61" w:type="dxa"/>
          </w:tcPr>
          <w:p w:rsidR="003F3C09" w:rsidRPr="003F3C09" w:rsidRDefault="003F3C09" w:rsidP="003F3C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3" w:type="dxa"/>
          </w:tcPr>
          <w:p w:rsidR="003F3C09" w:rsidRPr="003F3C09" w:rsidRDefault="003F3C09" w:rsidP="003F3C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90" w:type="dxa"/>
          </w:tcPr>
          <w:p w:rsidR="003F3C09" w:rsidRPr="003F3C09" w:rsidRDefault="003F3C09" w:rsidP="003F3C0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F3C09" w:rsidRPr="003F3C09" w:rsidRDefault="003F3C09" w:rsidP="003F3C0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D14A1A" w:rsidP="00D14A1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                                  подпись/печать                                     ФИО</w:t>
      </w: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FC5339" w:rsidRDefault="00FC5339" w:rsidP="00FC5339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 w:rsidRPr="009A5442">
        <w:rPr>
          <w:rFonts w:ascii="Times New Roman" w:hAnsi="Times New Roman" w:cs="Times New Roman"/>
          <w:b/>
        </w:rPr>
        <w:t>АНКЕТА</w:t>
      </w:r>
    </w:p>
    <w:p w:rsidR="00FC5339" w:rsidRDefault="00FC5339" w:rsidP="00FC5339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участника </w:t>
      </w:r>
      <w:r w:rsidRPr="009A5442">
        <w:rPr>
          <w:rFonts w:ascii="Times New Roman" w:hAnsi="Times New Roman" w:cs="Times New Roman"/>
          <w:b/>
        </w:rPr>
        <w:t>Общероссийско</w:t>
      </w:r>
      <w:r>
        <w:rPr>
          <w:rFonts w:ascii="Times New Roman" w:hAnsi="Times New Roman" w:cs="Times New Roman"/>
          <w:b/>
        </w:rPr>
        <w:t>го</w:t>
      </w:r>
      <w:r w:rsidRPr="009A5442">
        <w:rPr>
          <w:rFonts w:ascii="Times New Roman" w:hAnsi="Times New Roman" w:cs="Times New Roman"/>
          <w:b/>
        </w:rPr>
        <w:t xml:space="preserve"> конкурс</w:t>
      </w:r>
      <w:r>
        <w:rPr>
          <w:rFonts w:ascii="Times New Roman" w:hAnsi="Times New Roman" w:cs="Times New Roman"/>
          <w:b/>
        </w:rPr>
        <w:t>а</w:t>
      </w:r>
    </w:p>
    <w:p w:rsidR="00FC5339" w:rsidRDefault="00FC5339" w:rsidP="00FC5339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 w:rsidRPr="009A5442">
        <w:rPr>
          <w:rFonts w:ascii="Times New Roman" w:hAnsi="Times New Roman" w:cs="Times New Roman"/>
          <w:b/>
        </w:rPr>
        <w:t>«Лучший преподаватель детской школы искусств»</w:t>
      </w:r>
      <w:r>
        <w:rPr>
          <w:rFonts w:ascii="Times New Roman" w:hAnsi="Times New Roman" w:cs="Times New Roman"/>
          <w:b/>
        </w:rPr>
        <w:t xml:space="preserve"> </w:t>
      </w:r>
      <w:r w:rsidRPr="00D62EF6">
        <w:rPr>
          <w:rFonts w:ascii="Times New Roman" w:hAnsi="Times New Roman" w:cs="Times New Roman"/>
          <w:b/>
        </w:rPr>
        <w:t>2022 года</w:t>
      </w:r>
    </w:p>
    <w:p w:rsidR="00FC5339" w:rsidRDefault="00FC5339" w:rsidP="00FC5339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</w:p>
    <w:p w:rsidR="00FC5339" w:rsidRDefault="00FC5339" w:rsidP="00FC5339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1557"/>
        <w:gridCol w:w="1482"/>
        <w:gridCol w:w="630"/>
        <w:gridCol w:w="850"/>
        <w:gridCol w:w="820"/>
        <w:gridCol w:w="288"/>
        <w:gridCol w:w="2877"/>
      </w:tblGrid>
      <w:tr w:rsidR="00FC5339" w:rsidRPr="00DF5756" w:rsidTr="00757EE7">
        <w:trPr>
          <w:trHeight w:val="461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Ф.И.О.</w:t>
            </w: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F5756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(полностью)</w:t>
            </w:r>
          </w:p>
        </w:tc>
        <w:tc>
          <w:tcPr>
            <w:tcW w:w="69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407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407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Образование</w:t>
            </w:r>
          </w:p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(среднее, высшее)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407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 учебы, год выпуска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407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Специальность (квалификация)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413"/>
        </w:trPr>
        <w:tc>
          <w:tcPr>
            <w:tcW w:w="9355" w:type="dxa"/>
            <w:gridSpan w:val="8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Место работы </w:t>
            </w:r>
            <w:r w:rsidRPr="00DF5756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(полное наименование образовательной организации)</w:t>
            </w:r>
          </w:p>
        </w:tc>
      </w:tr>
      <w:tr w:rsidR="00FC5339" w:rsidRPr="00DF5756" w:rsidTr="00757EE7">
        <w:trPr>
          <w:trHeight w:val="342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c>
          <w:tcPr>
            <w:tcW w:w="53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Адрес образовательной организации</w:t>
            </w:r>
          </w:p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</w:rPr>
              <w:t>(индекс, субъект РФ, населенный пункт, улица, дом, корпус)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31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23"/>
        </w:trPr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Контакты образовательной организации</w:t>
            </w:r>
          </w:p>
        </w:tc>
      </w:tr>
      <w:tr w:rsidR="00FC5339" w:rsidRPr="00DF5756" w:rsidTr="00757EE7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6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493"/>
        </w:trPr>
        <w:tc>
          <w:tcPr>
            <w:tcW w:w="3890" w:type="dxa"/>
            <w:gridSpan w:val="3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Преподаваемые дисциплины</w:t>
            </w:r>
          </w:p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по предметам «Специальность», «Ансамбль»</w:t>
            </w:r>
            <w:r w:rsidRPr="00DF5756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 xml:space="preserve">с указанием </w:t>
            </w:r>
            <w:r w:rsidRPr="00DF5756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 xml:space="preserve">ого </w:t>
            </w:r>
            <w:r w:rsidRPr="00DF5756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инструмент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а</w:t>
            </w:r>
            <w:r w:rsidRPr="00DF5756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4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52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99"/>
        </w:trPr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Стаж работы</w:t>
            </w:r>
            <w:r w:rsidRPr="00DF575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DF5756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eastAsia="ru-RU"/>
              </w:rPr>
              <w:t>(лет)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99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Имеющиеся звания, награды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575"/>
        </w:trPr>
        <w:tc>
          <w:tcPr>
            <w:tcW w:w="6190" w:type="dxa"/>
            <w:gridSpan w:val="6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Домашний адрес участника</w:t>
            </w:r>
          </w:p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4"/>
                <w:lang w:eastAsia="ar-SA"/>
              </w:rPr>
              <w:t>(индекс, субъект РФ, населенный пункт, улица, дом, корпус, квартира)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55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FC5339" w:rsidRPr="00DF5756" w:rsidTr="00757EE7">
        <w:trPr>
          <w:trHeight w:val="323"/>
        </w:trPr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Контакты участника</w:t>
            </w:r>
          </w:p>
        </w:tc>
      </w:tr>
      <w:tr w:rsidR="00FC5339" w:rsidRPr="00DF5756" w:rsidTr="00757EE7">
        <w:trPr>
          <w:trHeight w:val="302"/>
        </w:trPr>
        <w:tc>
          <w:tcPr>
            <w:tcW w:w="851" w:type="dxa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6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575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339" w:rsidRPr="00DF5756" w:rsidRDefault="00FC5339" w:rsidP="00CA77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</w:tbl>
    <w:p w:rsidR="00FC5339" w:rsidRDefault="00FC5339" w:rsidP="00FC5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FC5339" w:rsidRPr="00DF5756" w:rsidRDefault="00FC5339" w:rsidP="00FC5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FC5339" w:rsidRPr="00DF5756" w:rsidRDefault="00FC5339" w:rsidP="00FC5339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DF5756">
        <w:rPr>
          <w:rFonts w:ascii="Times New Roman" w:eastAsia="Lucida Sans Unicode" w:hAnsi="Times New Roman" w:cs="Times New Roman"/>
          <w:kern w:val="1"/>
          <w:lang w:eastAsia="ar-SA"/>
        </w:rPr>
        <w:t>Я, ______________________________________ (ФИО участника), подтверждаю, что ознакомился и согласен со всеми условиями и правилами проведения Конкурса.</w:t>
      </w:r>
    </w:p>
    <w:p w:rsidR="00FC5339" w:rsidRPr="00DF5756" w:rsidRDefault="00FC5339" w:rsidP="00FC5339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FC5339" w:rsidRPr="00DF5756" w:rsidRDefault="00FC5339" w:rsidP="00FC5339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DF5756">
        <w:rPr>
          <w:rFonts w:ascii="Times New Roman" w:eastAsia="Lucida Sans Unicode" w:hAnsi="Times New Roman" w:cs="Times New Roman"/>
          <w:kern w:val="1"/>
          <w:lang w:eastAsia="ar-SA"/>
        </w:rPr>
        <w:t>В соответствии с пунктом 4 статьи 9 Федерального закона от 27.07.2006 № 152-ФЗ 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 персональных данных в информационных материалах о проведении конкурса.</w:t>
      </w:r>
    </w:p>
    <w:p w:rsidR="00FC5339" w:rsidRPr="00DF5756" w:rsidRDefault="00FC5339" w:rsidP="00FC5339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/>
        <w:ind w:right="-21"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C5339" w:rsidRPr="00DF5756" w:rsidRDefault="00FC5339" w:rsidP="00FC5339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/>
        <w:ind w:right="-21"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545"/>
      </w:tblGrid>
      <w:tr w:rsidR="00FC5339" w:rsidRPr="00DF5756" w:rsidTr="00CA77AD">
        <w:trPr>
          <w:trHeight w:val="1635"/>
        </w:trPr>
        <w:tc>
          <w:tcPr>
            <w:tcW w:w="4962" w:type="dxa"/>
            <w:shd w:val="clear" w:color="auto" w:fill="auto"/>
          </w:tcPr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Дата ____________________________</w:t>
            </w:r>
          </w:p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Подпись участника _____________________</w:t>
            </w:r>
          </w:p>
          <w:p w:rsidR="00FC5339" w:rsidRPr="00DF5756" w:rsidRDefault="00FC5339" w:rsidP="00CA77AD">
            <w:pPr>
              <w:widowControl w:val="0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shd w:val="clear" w:color="auto" w:fill="auto"/>
          </w:tcPr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40" w:lineRule="auto"/>
              <w:ind w:right="-21"/>
              <w:contextualSpacing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Подпись руководителя </w:t>
            </w:r>
          </w:p>
          <w:p w:rsidR="00FC5339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40" w:lineRule="auto"/>
              <w:ind w:right="-21"/>
              <w:contextualSpacing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образовательной организации</w:t>
            </w:r>
          </w:p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40" w:lineRule="auto"/>
              <w:ind w:right="-21"/>
              <w:contextualSpacing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___________________ / ________________</w:t>
            </w:r>
          </w:p>
          <w:p w:rsidR="00FC5339" w:rsidRPr="00DF5756" w:rsidRDefault="00FC5339" w:rsidP="00CA77AD">
            <w:pPr>
              <w:widowControl w:val="0"/>
              <w:shd w:val="clear" w:color="auto" w:fill="FFFFFF"/>
              <w:tabs>
                <w:tab w:val="left" w:pos="311"/>
                <w:tab w:val="left" w:pos="1262"/>
              </w:tabs>
              <w:autoSpaceDE w:val="0"/>
              <w:autoSpaceDN w:val="0"/>
              <w:spacing w:after="150"/>
              <w:ind w:left="311"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7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М.П.</w:t>
            </w:r>
          </w:p>
        </w:tc>
      </w:tr>
    </w:tbl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3C09" w:rsidRPr="003F3C09" w:rsidRDefault="003F3C09" w:rsidP="003F3C09">
      <w:pPr>
        <w:spacing w:after="13" w:line="271" w:lineRule="auto"/>
        <w:ind w:left="295" w:right="3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EE7" w:rsidRDefault="00757EE7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EE7" w:rsidRDefault="00757EE7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EE7" w:rsidRDefault="00757EE7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EE7" w:rsidRDefault="00757EE7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EE7" w:rsidRDefault="00757EE7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39" w:rsidRDefault="00FC533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C5339" w:rsidRPr="00A533A0" w:rsidRDefault="00FC5339" w:rsidP="00FC533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A533A0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СПРАВКА</w:t>
      </w:r>
    </w:p>
    <w:p w:rsidR="00FC5339" w:rsidRPr="00A533A0" w:rsidRDefault="00FC5339" w:rsidP="00FC533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A533A0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о педагогической, методической и творческой деятельности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>1. Биография преподавателя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A0">
        <w:rPr>
          <w:rFonts w:ascii="Times New Roman" w:eastAsia="Times New Roman" w:hAnsi="Times New Roman" w:cs="Times New Roman"/>
          <w:sz w:val="24"/>
          <w:szCs w:val="24"/>
        </w:rPr>
        <w:t>Биография в свободной форме (не более 1 листа),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наличии).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>2. Учебно-методические разработки, программы, публикации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4"/>
        <w:gridCol w:w="6071"/>
      </w:tblGrid>
      <w:tr w:rsidR="00FC5339" w:rsidRPr="00A533A0" w:rsidTr="00CA77AD">
        <w:tc>
          <w:tcPr>
            <w:tcW w:w="3397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Тип разработки</w:t>
            </w:r>
          </w:p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i/>
                <w:iCs/>
              </w:rPr>
              <w:t>(пособие, авторская программа, публикация и т.д.)*</w:t>
            </w:r>
          </w:p>
        </w:tc>
        <w:tc>
          <w:tcPr>
            <w:tcW w:w="6352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533A0">
              <w:rPr>
                <w:rFonts w:ascii="Times New Roman" w:eastAsia="Times New Roman" w:hAnsi="Times New Roman" w:cs="Times New Roman"/>
              </w:rPr>
              <w:t>с указанием соавторов, места публикации (при наличии), года</w:t>
            </w:r>
          </w:p>
        </w:tc>
      </w:tr>
      <w:tr w:rsidR="00FC5339" w:rsidRPr="00A533A0" w:rsidTr="00CA77AD">
        <w:tc>
          <w:tcPr>
            <w:tcW w:w="3397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2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3397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2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3397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2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33A0">
        <w:rPr>
          <w:rFonts w:ascii="Times New Roman" w:eastAsia="Times New Roman" w:hAnsi="Times New Roman" w:cs="Times New Roman"/>
          <w:sz w:val="20"/>
          <w:szCs w:val="20"/>
        </w:rPr>
        <w:t>*Возможно приложение электронных копий пособий и учебных программ (по желанию участника).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39" w:rsidRPr="00A533A0" w:rsidRDefault="00FC5339" w:rsidP="0038024E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Участие в профильных научных, образовательных и методических проектах</w:t>
      </w:r>
      <w:r w:rsidR="00380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межрегионального, </w:t>
      </w: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всероссийского и международно</w:t>
      </w:r>
      <w:r w:rsidR="0038024E">
        <w:rPr>
          <w:rFonts w:ascii="Times New Roman" w:eastAsia="Times New Roman" w:hAnsi="Times New Roman" w:cs="Times New Roman"/>
          <w:b/>
          <w:bCs/>
          <w:sz w:val="24"/>
          <w:szCs w:val="24"/>
        </w:rPr>
        <w:t>го уровней за последние пять лет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2"/>
        <w:gridCol w:w="2588"/>
        <w:gridCol w:w="1935"/>
      </w:tblGrid>
      <w:tr w:rsidR="00FC5339" w:rsidRPr="00A533A0" w:rsidTr="00CA77AD">
        <w:tc>
          <w:tcPr>
            <w:tcW w:w="5098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мероприятия*</w:t>
            </w:r>
          </w:p>
        </w:tc>
        <w:tc>
          <w:tcPr>
            <w:tcW w:w="2694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Сроки и место проведения</w:t>
            </w:r>
          </w:p>
        </w:tc>
        <w:tc>
          <w:tcPr>
            <w:tcW w:w="1957" w:type="dxa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Формат участия</w:t>
            </w:r>
          </w:p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533A0">
              <w:rPr>
                <w:rFonts w:ascii="Times New Roman" w:eastAsia="Times New Roman" w:hAnsi="Times New Roman" w:cs="Times New Roman"/>
                <w:i/>
                <w:iCs/>
              </w:rPr>
              <w:t>(спикер, организатор,</w:t>
            </w:r>
          </w:p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533A0">
              <w:rPr>
                <w:rFonts w:ascii="Times New Roman" w:eastAsia="Times New Roman" w:hAnsi="Times New Roman" w:cs="Times New Roman"/>
                <w:i/>
                <w:iCs/>
              </w:rPr>
              <w:t>преподаватель, иное)</w:t>
            </w:r>
          </w:p>
        </w:tc>
      </w:tr>
      <w:tr w:rsidR="00FC5339" w:rsidRPr="00A533A0" w:rsidTr="00CA77AD">
        <w:tc>
          <w:tcPr>
            <w:tcW w:w="509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509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509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33A0">
        <w:rPr>
          <w:rFonts w:ascii="Times New Roman" w:eastAsia="Times New Roman" w:hAnsi="Times New Roman" w:cs="Times New Roman"/>
          <w:sz w:val="20"/>
          <w:szCs w:val="20"/>
        </w:rPr>
        <w:t>* Участие подтверждается материалами (электронные копии программы, буклета, приказа о проведении и т.д.)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>4. Сведения об учащихся, поступивших в профессиональные образовательные организации или организации высшего образования в сфере культуры и искусств</w:t>
      </w: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 последние три года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08"/>
        <w:gridCol w:w="5041"/>
        <w:gridCol w:w="1596"/>
      </w:tblGrid>
      <w:tr w:rsidR="00FC5339" w:rsidRPr="00A533A0" w:rsidTr="00CA77AD">
        <w:tc>
          <w:tcPr>
            <w:tcW w:w="2830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Фамилия, имя ученика</w:t>
            </w:r>
          </w:p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полностью</w:t>
            </w:r>
          </w:p>
        </w:tc>
        <w:tc>
          <w:tcPr>
            <w:tcW w:w="5314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Название образовательной организации</w:t>
            </w:r>
          </w:p>
        </w:tc>
        <w:tc>
          <w:tcPr>
            <w:tcW w:w="1605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Год поступления</w:t>
            </w:r>
          </w:p>
        </w:tc>
      </w:tr>
      <w:tr w:rsidR="00FC5339" w:rsidRPr="00A533A0" w:rsidTr="00CA77AD">
        <w:tc>
          <w:tcPr>
            <w:tcW w:w="283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83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83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83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83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339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Сведения о </w:t>
      </w:r>
      <w:r w:rsidR="00380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победах учеников в межрегиональных, </w:t>
      </w:r>
      <w:r w:rsidRPr="00A533A0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всероссийских и международных творческих мероприятиях за последние три года</w:t>
      </w:r>
    </w:p>
    <w:p w:rsidR="00FC5339" w:rsidRPr="00A533A0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7"/>
        <w:gridCol w:w="5685"/>
        <w:gridCol w:w="1363"/>
      </w:tblGrid>
      <w:tr w:rsidR="00FC5339" w:rsidRPr="00A533A0" w:rsidTr="00CA77AD">
        <w:tc>
          <w:tcPr>
            <w:tcW w:w="2371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Фамилия, имя ученика полностью</w:t>
            </w:r>
          </w:p>
        </w:tc>
        <w:tc>
          <w:tcPr>
            <w:tcW w:w="5988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мероприятия, сроки проведения</w:t>
            </w:r>
          </w:p>
        </w:tc>
        <w:tc>
          <w:tcPr>
            <w:tcW w:w="1390" w:type="dxa"/>
            <w:vAlign w:val="center"/>
          </w:tcPr>
          <w:p w:rsidR="00FC5339" w:rsidRPr="00A533A0" w:rsidRDefault="00FC5339" w:rsidP="00CA77AD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3A0">
              <w:rPr>
                <w:rFonts w:ascii="Times New Roman" w:eastAsia="Times New Roman" w:hAnsi="Times New Roman" w:cs="Times New Roman"/>
                <w:b/>
                <w:bCs/>
              </w:rPr>
              <w:t>Премия</w:t>
            </w:r>
          </w:p>
        </w:tc>
      </w:tr>
      <w:tr w:rsidR="00FC5339" w:rsidRPr="00A533A0" w:rsidTr="00CA77AD">
        <w:tc>
          <w:tcPr>
            <w:tcW w:w="2371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371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371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339" w:rsidRPr="00A533A0" w:rsidTr="00CA77AD">
        <w:tc>
          <w:tcPr>
            <w:tcW w:w="2371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C5339" w:rsidRPr="00A533A0" w:rsidRDefault="00FC5339" w:rsidP="00CA77AD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339" w:rsidRDefault="00FC5339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  <w:r w:rsidRPr="00A533A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A533A0">
        <w:rPr>
          <w:rFonts w:ascii="Times New Roman" w:eastAsia="Times New Roman" w:hAnsi="Times New Roman" w:cs="Times New Roman"/>
        </w:rPr>
        <w:t>К справке прикладываются электронные копии дипломов (в формате PDF, JPG).</w:t>
      </w:r>
    </w:p>
    <w:p w:rsidR="0038024E" w:rsidRDefault="0038024E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</w:p>
    <w:p w:rsidR="0038024E" w:rsidRDefault="0038024E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</w:p>
    <w:p w:rsidR="0038024E" w:rsidRDefault="0038024E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  <w:r w:rsidRPr="0038024E">
        <w:rPr>
          <w:rFonts w:ascii="Times New Roman" w:eastAsia="Times New Roman" w:hAnsi="Times New Roman" w:cs="Times New Roman"/>
        </w:rPr>
        <w:t xml:space="preserve">Дата______________________________ </w:t>
      </w:r>
    </w:p>
    <w:p w:rsidR="0038024E" w:rsidRDefault="0038024E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</w:p>
    <w:p w:rsidR="0038024E" w:rsidRDefault="0038024E" w:rsidP="00FC5339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</w:rPr>
      </w:pPr>
      <w:r w:rsidRPr="0038024E">
        <w:rPr>
          <w:rFonts w:ascii="Times New Roman" w:eastAsia="Times New Roman" w:hAnsi="Times New Roman" w:cs="Times New Roman"/>
        </w:rPr>
        <w:t>Подпись участника______________________</w:t>
      </w:r>
    </w:p>
    <w:p w:rsidR="003F3C09" w:rsidRPr="003F3C09" w:rsidRDefault="003F3C09" w:rsidP="003F3C09">
      <w:pPr>
        <w:spacing w:after="3" w:line="255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3C09" w:rsidRPr="003F3C09" w:rsidRDefault="003F3C09" w:rsidP="003F3C0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tabs>
          <w:tab w:val="left" w:pos="28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ab/>
      </w:r>
    </w:p>
    <w:p w:rsidR="003F3C09" w:rsidRPr="003F3C09" w:rsidRDefault="003F3C09" w:rsidP="003F3C09">
      <w:pPr>
        <w:tabs>
          <w:tab w:val="left" w:pos="28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tabs>
          <w:tab w:val="left" w:pos="28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tabs>
          <w:tab w:val="left" w:pos="28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tabs>
          <w:tab w:val="left" w:pos="28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09" w:rsidRPr="003F3C09" w:rsidRDefault="003F3C09" w:rsidP="003F3C0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4E2B" w:rsidRDefault="00A64E2B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757EE7" w:rsidRDefault="00757EE7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757EE7" w:rsidRDefault="00757EE7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C2380" w:rsidRDefault="002C2380" w:rsidP="00E85BE2">
      <w:pPr>
        <w:jc w:val="both"/>
        <w:rPr>
          <w:bCs/>
          <w:color w:val="000000" w:themeColor="text1" w:themeShade="80"/>
          <w:sz w:val="28"/>
          <w:szCs w:val="28"/>
        </w:rPr>
      </w:pPr>
    </w:p>
    <w:p w:rsidR="00A71939" w:rsidRPr="00A93268" w:rsidRDefault="00A71939" w:rsidP="00A71939">
      <w:pPr>
        <w:spacing w:after="0"/>
        <w:ind w:left="4395"/>
        <w:rPr>
          <w:rFonts w:ascii="Times New Roman" w:hAnsi="Times New Roman" w:cs="Times New Roman"/>
          <w:szCs w:val="28"/>
        </w:rPr>
      </w:pPr>
      <w:r w:rsidRPr="00A93268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8"/>
        </w:rPr>
        <w:t xml:space="preserve">2 </w:t>
      </w:r>
      <w:r w:rsidRPr="00A93268">
        <w:rPr>
          <w:rFonts w:ascii="Times New Roman" w:hAnsi="Times New Roman" w:cs="Times New Roman"/>
          <w:szCs w:val="28"/>
        </w:rPr>
        <w:t xml:space="preserve">к приказу </w:t>
      </w:r>
    </w:p>
    <w:p w:rsidR="00A71939" w:rsidRPr="00A93268" w:rsidRDefault="00A71939" w:rsidP="00A71939">
      <w:pPr>
        <w:spacing w:after="0"/>
        <w:ind w:left="4395"/>
        <w:rPr>
          <w:rFonts w:ascii="Times New Roman" w:hAnsi="Times New Roman" w:cs="Times New Roman"/>
          <w:szCs w:val="28"/>
        </w:rPr>
      </w:pPr>
      <w:r w:rsidRPr="00A93268">
        <w:rPr>
          <w:rFonts w:ascii="Times New Roman" w:hAnsi="Times New Roman" w:cs="Times New Roman"/>
          <w:szCs w:val="28"/>
        </w:rPr>
        <w:t>Министерства культуры Чеченской Республики</w:t>
      </w:r>
    </w:p>
    <w:p w:rsidR="00A71939" w:rsidRPr="00A93268" w:rsidRDefault="00A71939" w:rsidP="00A71939">
      <w:pPr>
        <w:spacing w:after="0"/>
        <w:ind w:left="439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«</w:t>
      </w:r>
      <w:r w:rsidRPr="00A93268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» __</w:t>
      </w:r>
      <w:r w:rsidRPr="00A93268"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</w:rPr>
        <w:t>__</w:t>
      </w:r>
      <w:r w:rsidRPr="00A93268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 xml:space="preserve"> 20___ № ____</w:t>
      </w:r>
    </w:p>
    <w:p w:rsidR="00A71939" w:rsidRDefault="00A71939" w:rsidP="00A7193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color w:val="000000"/>
        </w:rPr>
      </w:pPr>
    </w:p>
    <w:p w:rsidR="00A71939" w:rsidRDefault="00A71939" w:rsidP="00A7193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74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Состав отборочной комиссии I тура (регионального этапа) Общероссийского конкурса «Лучший преподаватель детской школы 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скусств» в Чеченской Республике.</w:t>
      </w:r>
    </w:p>
    <w:p w:rsidR="00A71939" w:rsidRDefault="00A71939" w:rsidP="00A71939">
      <w:pPr>
        <w:shd w:val="clear" w:color="auto" w:fill="FFFFFF"/>
        <w:tabs>
          <w:tab w:val="left" w:pos="142"/>
        </w:tabs>
        <w:spacing w:after="0"/>
        <w:ind w:firstLine="567"/>
        <w:rPr>
          <w:rFonts w:ascii="12" w:eastAsia="Times New Roman" w:hAnsi="12" w:cs="Times New Roman"/>
          <w:b/>
          <w:bCs/>
          <w:color w:val="000000"/>
          <w:sz w:val="27"/>
          <w:szCs w:val="27"/>
          <w:lang w:eastAsia="ru-RU"/>
        </w:rPr>
      </w:pPr>
    </w:p>
    <w:p w:rsidR="00A71939" w:rsidRDefault="00A71939" w:rsidP="00A71939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отборочной комиссии:</w:t>
      </w:r>
    </w:p>
    <w:p w:rsidR="006650B6" w:rsidRPr="00B33BB5" w:rsidRDefault="006650B6" w:rsidP="00A71939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1939" w:rsidRDefault="00A71939" w:rsidP="006650B6">
      <w:pPr>
        <w:shd w:val="clear" w:color="auto" w:fill="FFFFFF"/>
        <w:tabs>
          <w:tab w:val="left" w:pos="284"/>
        </w:tabs>
        <w:spacing w:after="0"/>
        <w:jc w:val="both"/>
        <w:rPr>
          <w:rFonts w:ascii="12" w:eastAsia="Times New Roman" w:hAnsi="12" w:cs="Times New Roman"/>
          <w:color w:val="000000"/>
          <w:sz w:val="28"/>
          <w:szCs w:val="28"/>
          <w:lang w:eastAsia="ru-RU"/>
        </w:rPr>
      </w:pPr>
      <w:r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Насугаев</w:t>
      </w:r>
      <w:proofErr w:type="spellEnd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Арби</w:t>
      </w:r>
      <w:proofErr w:type="spellEnd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Хозуевич</w:t>
      </w:r>
      <w:proofErr w:type="spellEnd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 – директор ГБУ ДПО «Учебно-методический центр повышения квалификации работников культуры и искусства»</w:t>
      </w:r>
      <w:r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.</w:t>
      </w:r>
    </w:p>
    <w:p w:rsidR="00A71939" w:rsidRDefault="00A71939" w:rsidP="00A71939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12" w:eastAsia="Times New Roman" w:hAnsi="12" w:cs="Times New Roman"/>
          <w:b/>
          <w:bCs/>
          <w:color w:val="000000"/>
          <w:sz w:val="27"/>
          <w:szCs w:val="27"/>
          <w:lang w:eastAsia="ru-RU"/>
        </w:rPr>
      </w:pPr>
    </w:p>
    <w:p w:rsidR="00A71939" w:rsidRDefault="00A71939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17C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Члены отборочной комиссии:</w:t>
      </w:r>
    </w:p>
    <w:p w:rsidR="006650B6" w:rsidRPr="00417CF0" w:rsidRDefault="006650B6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71939" w:rsidRPr="00417CF0" w:rsidRDefault="00A71939" w:rsidP="0066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853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Зубайраева</w:t>
      </w:r>
      <w:proofErr w:type="spellEnd"/>
      <w:r w:rsidRPr="008853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Анжелика </w:t>
      </w:r>
      <w:proofErr w:type="spellStart"/>
      <w:r w:rsidRPr="008853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Ахъядовна</w:t>
      </w:r>
      <w:proofErr w:type="spellEnd"/>
      <w:r w:rsidRPr="008853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директор ГБУ ПО «Чеченский государственный колледж культуры и искусств им. В.А. </w:t>
      </w:r>
      <w:proofErr w:type="spellStart"/>
      <w:r w:rsidRPr="008853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Татаева</w:t>
      </w:r>
      <w:proofErr w:type="spellEnd"/>
      <w:r w:rsidRPr="008853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Заслуженный работник культуры Российской Федерации, Заслуженный деятель искусств Чеченской Республики, председатель Всероссийского хорового общества по Чеченской Республике</w:t>
      </w:r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A71939" w:rsidRPr="00417CF0" w:rsidRDefault="00A71939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71939" w:rsidRPr="00417CF0" w:rsidRDefault="00A71939" w:rsidP="0066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Закриев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Махмуд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Хамидович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преподаватель ГБУ ДО «</w:t>
      </w:r>
      <w:r w:rsidRPr="00417CF0">
        <w:rPr>
          <w:rFonts w:ascii="Times New Roman" w:eastAsia="Calibri" w:hAnsi="Times New Roman" w:cs="Times New Roman"/>
          <w:color w:val="000000"/>
          <w:sz w:val="28"/>
          <w:szCs w:val="28"/>
        </w:rPr>
        <w:t>Детская художественная школа № 1» г. Грозного,</w:t>
      </w:r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заместитель председателя Союза художников Чеченской Республики, Заслуженный художник Чеченской Республики, Народный художник Республики Ингушетия;</w:t>
      </w:r>
    </w:p>
    <w:p w:rsidR="00A71939" w:rsidRPr="00417CF0" w:rsidRDefault="00A71939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71939" w:rsidRPr="00417CF0" w:rsidRDefault="00A71939" w:rsidP="0066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Сергеева Маргарита Владимировна – преподаватель ГБУ ПО «Чеченский государственный колледж культуры и искусств им. В.А.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Татаева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Заслуженный работник культуры Чеченской Республики;</w:t>
      </w:r>
    </w:p>
    <w:p w:rsidR="00A71939" w:rsidRPr="00417CF0" w:rsidRDefault="00A71939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p w:rsidR="00A71939" w:rsidRDefault="00A71939" w:rsidP="0066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Арсамурзаева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Татьяна Викторовна – заместитель директора по учебной работе ГБУ ПО «Чеченский государственный колледж культуры и искусств им. В.А.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Татаева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Заслуженный работник культуры Чеченской Республики</w:t>
      </w:r>
      <w:r w:rsidR="006650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6650B6" w:rsidRDefault="006650B6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650B6" w:rsidRPr="00417CF0" w:rsidRDefault="006650B6" w:rsidP="0066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Вазаева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Эмиля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Аиндиновна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начальник отдела образования ГКУ «Управление по обеспечению деятельности Министерства культуры Чеченской Республики».</w:t>
      </w:r>
    </w:p>
    <w:p w:rsidR="006650B6" w:rsidRPr="00417CF0" w:rsidRDefault="006650B6" w:rsidP="00A71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85BE2" w:rsidRDefault="00E85BE2" w:rsidP="00E85BE2">
      <w:pPr>
        <w:jc w:val="both"/>
        <w:rPr>
          <w:bCs/>
          <w:color w:val="000000" w:themeColor="text1" w:themeShade="80"/>
          <w:sz w:val="28"/>
          <w:szCs w:val="28"/>
        </w:rPr>
      </w:pPr>
    </w:p>
    <w:p w:rsidR="00A71939" w:rsidRDefault="00A71939" w:rsidP="00E85BE2">
      <w:pPr>
        <w:jc w:val="both"/>
        <w:rPr>
          <w:bCs/>
          <w:color w:val="000000" w:themeColor="text1" w:themeShade="80"/>
          <w:sz w:val="28"/>
          <w:szCs w:val="28"/>
        </w:rPr>
      </w:pPr>
    </w:p>
    <w:p w:rsidR="00A71939" w:rsidRDefault="00A71939" w:rsidP="00E85BE2">
      <w:pPr>
        <w:jc w:val="both"/>
        <w:rPr>
          <w:bCs/>
          <w:color w:val="000000" w:themeColor="text1" w:themeShade="80"/>
          <w:sz w:val="28"/>
          <w:szCs w:val="28"/>
        </w:rPr>
      </w:pPr>
    </w:p>
    <w:sectPr w:rsidR="00A71939" w:rsidSect="0038024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17C"/>
    <w:multiLevelType w:val="hybridMultilevel"/>
    <w:tmpl w:val="1312FB4A"/>
    <w:lvl w:ilvl="0" w:tplc="9148159A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83F34"/>
    <w:multiLevelType w:val="hybridMultilevel"/>
    <w:tmpl w:val="F15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56FC"/>
    <w:multiLevelType w:val="hybridMultilevel"/>
    <w:tmpl w:val="B87E367A"/>
    <w:lvl w:ilvl="0" w:tplc="3118E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A6361"/>
    <w:multiLevelType w:val="hybridMultilevel"/>
    <w:tmpl w:val="1312FB4A"/>
    <w:lvl w:ilvl="0" w:tplc="9148159A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0FD"/>
    <w:multiLevelType w:val="hybridMultilevel"/>
    <w:tmpl w:val="85FE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0518"/>
    <w:multiLevelType w:val="hybridMultilevel"/>
    <w:tmpl w:val="1860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6ADA"/>
    <w:multiLevelType w:val="hybridMultilevel"/>
    <w:tmpl w:val="FCAA967A"/>
    <w:lvl w:ilvl="0" w:tplc="4B06AB52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633CFD"/>
    <w:multiLevelType w:val="hybridMultilevel"/>
    <w:tmpl w:val="D7D23B66"/>
    <w:lvl w:ilvl="0" w:tplc="8A4632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41"/>
    <w:rsid w:val="00011AA5"/>
    <w:rsid w:val="00017EC5"/>
    <w:rsid w:val="00040740"/>
    <w:rsid w:val="00040E18"/>
    <w:rsid w:val="00053F09"/>
    <w:rsid w:val="00084338"/>
    <w:rsid w:val="000876E2"/>
    <w:rsid w:val="000A0AEE"/>
    <w:rsid w:val="000A3DB0"/>
    <w:rsid w:val="000B12DB"/>
    <w:rsid w:val="000C12AE"/>
    <w:rsid w:val="000D6D83"/>
    <w:rsid w:val="000E0B9D"/>
    <w:rsid w:val="000E4BF9"/>
    <w:rsid w:val="000F1E9C"/>
    <w:rsid w:val="000F6EAB"/>
    <w:rsid w:val="000F7ABA"/>
    <w:rsid w:val="00104A0D"/>
    <w:rsid w:val="001106AB"/>
    <w:rsid w:val="001645DC"/>
    <w:rsid w:val="00190C16"/>
    <w:rsid w:val="001A2A10"/>
    <w:rsid w:val="001B09F7"/>
    <w:rsid w:val="001E3779"/>
    <w:rsid w:val="001E4AAE"/>
    <w:rsid w:val="001F73B0"/>
    <w:rsid w:val="002115FA"/>
    <w:rsid w:val="002142EF"/>
    <w:rsid w:val="002172B1"/>
    <w:rsid w:val="002202A6"/>
    <w:rsid w:val="002306FA"/>
    <w:rsid w:val="00236D88"/>
    <w:rsid w:val="00241503"/>
    <w:rsid w:val="00252134"/>
    <w:rsid w:val="00255301"/>
    <w:rsid w:val="00263B3D"/>
    <w:rsid w:val="00290D27"/>
    <w:rsid w:val="00292F95"/>
    <w:rsid w:val="002A58CB"/>
    <w:rsid w:val="002B330A"/>
    <w:rsid w:val="002C12B5"/>
    <w:rsid w:val="002C2380"/>
    <w:rsid w:val="002E0C4E"/>
    <w:rsid w:val="002E2D7B"/>
    <w:rsid w:val="002F05E5"/>
    <w:rsid w:val="002F1C80"/>
    <w:rsid w:val="002F358C"/>
    <w:rsid w:val="002F6CED"/>
    <w:rsid w:val="00306081"/>
    <w:rsid w:val="00324F32"/>
    <w:rsid w:val="00334F2B"/>
    <w:rsid w:val="0036475F"/>
    <w:rsid w:val="00370707"/>
    <w:rsid w:val="00375692"/>
    <w:rsid w:val="003772F7"/>
    <w:rsid w:val="0038024E"/>
    <w:rsid w:val="0039051B"/>
    <w:rsid w:val="00391A23"/>
    <w:rsid w:val="003C0ABD"/>
    <w:rsid w:val="003C6184"/>
    <w:rsid w:val="003C722C"/>
    <w:rsid w:val="003F3C09"/>
    <w:rsid w:val="00416020"/>
    <w:rsid w:val="00437A28"/>
    <w:rsid w:val="00441FAA"/>
    <w:rsid w:val="00442395"/>
    <w:rsid w:val="00447559"/>
    <w:rsid w:val="00455053"/>
    <w:rsid w:val="00462DA8"/>
    <w:rsid w:val="0046368A"/>
    <w:rsid w:val="00463C06"/>
    <w:rsid w:val="00477316"/>
    <w:rsid w:val="00492A9D"/>
    <w:rsid w:val="004A249F"/>
    <w:rsid w:val="004B6B23"/>
    <w:rsid w:val="004C451C"/>
    <w:rsid w:val="004D1B1B"/>
    <w:rsid w:val="004D6883"/>
    <w:rsid w:val="004F60A2"/>
    <w:rsid w:val="00504A1E"/>
    <w:rsid w:val="00514F07"/>
    <w:rsid w:val="00525130"/>
    <w:rsid w:val="0053177B"/>
    <w:rsid w:val="00566626"/>
    <w:rsid w:val="005726B2"/>
    <w:rsid w:val="00576AA0"/>
    <w:rsid w:val="00587724"/>
    <w:rsid w:val="00587832"/>
    <w:rsid w:val="005907E7"/>
    <w:rsid w:val="00590DDB"/>
    <w:rsid w:val="005E0995"/>
    <w:rsid w:val="00605D16"/>
    <w:rsid w:val="00611456"/>
    <w:rsid w:val="00617527"/>
    <w:rsid w:val="00621CD1"/>
    <w:rsid w:val="00626788"/>
    <w:rsid w:val="00662488"/>
    <w:rsid w:val="006650B6"/>
    <w:rsid w:val="00671252"/>
    <w:rsid w:val="00675B3B"/>
    <w:rsid w:val="0067730B"/>
    <w:rsid w:val="00682054"/>
    <w:rsid w:val="00682958"/>
    <w:rsid w:val="006A00C6"/>
    <w:rsid w:val="006A0C25"/>
    <w:rsid w:val="006A286D"/>
    <w:rsid w:val="006A62C4"/>
    <w:rsid w:val="006B2207"/>
    <w:rsid w:val="006B2379"/>
    <w:rsid w:val="006C68D9"/>
    <w:rsid w:val="006D549A"/>
    <w:rsid w:val="006E01B6"/>
    <w:rsid w:val="006E0253"/>
    <w:rsid w:val="007057A2"/>
    <w:rsid w:val="00724A78"/>
    <w:rsid w:val="00731C93"/>
    <w:rsid w:val="0073260E"/>
    <w:rsid w:val="00735CA7"/>
    <w:rsid w:val="0075317C"/>
    <w:rsid w:val="00757EE7"/>
    <w:rsid w:val="00760DDD"/>
    <w:rsid w:val="00780D99"/>
    <w:rsid w:val="007A23A9"/>
    <w:rsid w:val="007A4877"/>
    <w:rsid w:val="007A7591"/>
    <w:rsid w:val="007B3241"/>
    <w:rsid w:val="007B7DFC"/>
    <w:rsid w:val="007C05E6"/>
    <w:rsid w:val="007D2AB8"/>
    <w:rsid w:val="007D2BD9"/>
    <w:rsid w:val="007E3677"/>
    <w:rsid w:val="007F00D9"/>
    <w:rsid w:val="00812C57"/>
    <w:rsid w:val="00831166"/>
    <w:rsid w:val="0085090C"/>
    <w:rsid w:val="008551B0"/>
    <w:rsid w:val="008552A4"/>
    <w:rsid w:val="00863D06"/>
    <w:rsid w:val="00877B54"/>
    <w:rsid w:val="00883B14"/>
    <w:rsid w:val="00886266"/>
    <w:rsid w:val="00895F44"/>
    <w:rsid w:val="008A2BD5"/>
    <w:rsid w:val="008A523C"/>
    <w:rsid w:val="008B342F"/>
    <w:rsid w:val="008C4187"/>
    <w:rsid w:val="008D3257"/>
    <w:rsid w:val="008F505F"/>
    <w:rsid w:val="00905F30"/>
    <w:rsid w:val="00917C40"/>
    <w:rsid w:val="009717B5"/>
    <w:rsid w:val="00974B89"/>
    <w:rsid w:val="00986360"/>
    <w:rsid w:val="009913D9"/>
    <w:rsid w:val="009976F1"/>
    <w:rsid w:val="009B5FA3"/>
    <w:rsid w:val="009D0254"/>
    <w:rsid w:val="009D1E7E"/>
    <w:rsid w:val="009E097F"/>
    <w:rsid w:val="009E1A44"/>
    <w:rsid w:val="009E510B"/>
    <w:rsid w:val="009F712E"/>
    <w:rsid w:val="00A36AB4"/>
    <w:rsid w:val="00A51525"/>
    <w:rsid w:val="00A57F59"/>
    <w:rsid w:val="00A6079B"/>
    <w:rsid w:val="00A64E2B"/>
    <w:rsid w:val="00A71939"/>
    <w:rsid w:val="00A72908"/>
    <w:rsid w:val="00AA4193"/>
    <w:rsid w:val="00AF3F93"/>
    <w:rsid w:val="00B11891"/>
    <w:rsid w:val="00B17C39"/>
    <w:rsid w:val="00B17C94"/>
    <w:rsid w:val="00B33EC0"/>
    <w:rsid w:val="00B37642"/>
    <w:rsid w:val="00B41003"/>
    <w:rsid w:val="00B52A36"/>
    <w:rsid w:val="00B70408"/>
    <w:rsid w:val="00B7085A"/>
    <w:rsid w:val="00B922C7"/>
    <w:rsid w:val="00BA333B"/>
    <w:rsid w:val="00BC030E"/>
    <w:rsid w:val="00BC59CD"/>
    <w:rsid w:val="00BC7197"/>
    <w:rsid w:val="00BE0A9C"/>
    <w:rsid w:val="00BE2702"/>
    <w:rsid w:val="00BE4462"/>
    <w:rsid w:val="00BE4B72"/>
    <w:rsid w:val="00C07264"/>
    <w:rsid w:val="00C07AA8"/>
    <w:rsid w:val="00C22B7E"/>
    <w:rsid w:val="00C267A3"/>
    <w:rsid w:val="00C36479"/>
    <w:rsid w:val="00C6219C"/>
    <w:rsid w:val="00C725CC"/>
    <w:rsid w:val="00C8088C"/>
    <w:rsid w:val="00C8304D"/>
    <w:rsid w:val="00CA50B1"/>
    <w:rsid w:val="00CA77AD"/>
    <w:rsid w:val="00CB554B"/>
    <w:rsid w:val="00CB616A"/>
    <w:rsid w:val="00CC79D3"/>
    <w:rsid w:val="00CE3E5A"/>
    <w:rsid w:val="00D01FF9"/>
    <w:rsid w:val="00D0726E"/>
    <w:rsid w:val="00D110E3"/>
    <w:rsid w:val="00D115F8"/>
    <w:rsid w:val="00D14A1A"/>
    <w:rsid w:val="00D437EC"/>
    <w:rsid w:val="00D45FD1"/>
    <w:rsid w:val="00D5329A"/>
    <w:rsid w:val="00D541B3"/>
    <w:rsid w:val="00D7776A"/>
    <w:rsid w:val="00D812AB"/>
    <w:rsid w:val="00D84361"/>
    <w:rsid w:val="00D94632"/>
    <w:rsid w:val="00D96115"/>
    <w:rsid w:val="00DC013E"/>
    <w:rsid w:val="00DE3768"/>
    <w:rsid w:val="00DE4D28"/>
    <w:rsid w:val="00E24AF8"/>
    <w:rsid w:val="00E36083"/>
    <w:rsid w:val="00E823CA"/>
    <w:rsid w:val="00E85BE2"/>
    <w:rsid w:val="00EA67C5"/>
    <w:rsid w:val="00EB0849"/>
    <w:rsid w:val="00EB3B19"/>
    <w:rsid w:val="00EB62D1"/>
    <w:rsid w:val="00EC1A1F"/>
    <w:rsid w:val="00ED46CA"/>
    <w:rsid w:val="00F00CBA"/>
    <w:rsid w:val="00F013E7"/>
    <w:rsid w:val="00F06D04"/>
    <w:rsid w:val="00F11300"/>
    <w:rsid w:val="00F80BE6"/>
    <w:rsid w:val="00F842C5"/>
    <w:rsid w:val="00F8794A"/>
    <w:rsid w:val="00F9466B"/>
    <w:rsid w:val="00F97BE7"/>
    <w:rsid w:val="00FA5803"/>
    <w:rsid w:val="00FB0CEB"/>
    <w:rsid w:val="00FB144E"/>
    <w:rsid w:val="00FB3E8A"/>
    <w:rsid w:val="00FC25A5"/>
    <w:rsid w:val="00FC48EE"/>
    <w:rsid w:val="00FC5339"/>
    <w:rsid w:val="00FE5DC5"/>
    <w:rsid w:val="00FF66B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A04"/>
  <w15:docId w15:val="{C0D791EA-8C5E-4356-9431-6DDB4B9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5E6"/>
    <w:rPr>
      <w:b/>
      <w:bCs/>
    </w:rPr>
  </w:style>
  <w:style w:type="paragraph" w:styleId="a4">
    <w:name w:val="List Paragraph"/>
    <w:basedOn w:val="a"/>
    <w:uiPriority w:val="34"/>
    <w:qFormat/>
    <w:rsid w:val="008B3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2DA8"/>
    <w:rPr>
      <w:color w:val="0000FF" w:themeColor="hyperlink"/>
      <w:u w:val="single"/>
    </w:rPr>
  </w:style>
  <w:style w:type="paragraph" w:customStyle="1" w:styleId="Default">
    <w:name w:val="Default"/>
    <w:rsid w:val="00BE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5E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3F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3C09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3F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0"/>
    <w:rsid w:val="002C238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9"/>
    <w:rsid w:val="002C2380"/>
    <w:pPr>
      <w:widowControl w:val="0"/>
      <w:spacing w:after="0" w:line="406" w:lineRule="auto"/>
      <w:ind w:firstLine="400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39"/>
    <w:rsid w:val="002C23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-u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BAD7-A8F8-4734-82D2-F42F4CDE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Пользователь Windows</cp:lastModifiedBy>
  <cp:revision>6</cp:revision>
  <cp:lastPrinted>2023-04-28T07:23:00Z</cp:lastPrinted>
  <dcterms:created xsi:type="dcterms:W3CDTF">2023-04-28T12:39:00Z</dcterms:created>
  <dcterms:modified xsi:type="dcterms:W3CDTF">2023-04-28T15:48:00Z</dcterms:modified>
</cp:coreProperties>
</file>